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20" w:rsidRPr="00653120" w:rsidRDefault="004B25EF" w:rsidP="00653120">
      <w:pPr>
        <w:rPr>
          <w:rFonts w:ascii="Arial" w:hAnsi="Arial" w:cs="Arial"/>
          <w:b/>
        </w:rPr>
      </w:pPr>
      <w:r w:rsidRPr="00B62E47">
        <w:rPr>
          <w:rStyle w:val="a3"/>
          <w:rFonts w:ascii="Arial" w:hAnsi="Arial" w:cs="Arial"/>
          <w:shd w:val="clear" w:color="auto" w:fill="FFFFFF"/>
        </w:rPr>
        <w:t>Комплектация дефектоскопа установки УИУ серии «СКАНЕР» (</w:t>
      </w:r>
      <w:hyperlink r:id="rId5" w:history="1">
        <w:r w:rsidRPr="006F1066">
          <w:rPr>
            <w:rStyle w:val="a4"/>
            <w:rFonts w:ascii="Arial" w:hAnsi="Arial" w:cs="Arial"/>
            <w:shd w:val="clear" w:color="auto" w:fill="FFFFFF"/>
          </w:rPr>
          <w:t xml:space="preserve">модель </w:t>
        </w:r>
        <w:proofErr w:type="spellStart"/>
        <w:r w:rsidRPr="006F1066">
          <w:rPr>
            <w:rStyle w:val="a4"/>
            <w:rFonts w:ascii="Arial" w:hAnsi="Arial" w:cs="Arial"/>
            <w:shd w:val="clear" w:color="auto" w:fill="FFFFFF"/>
          </w:rPr>
          <w:t>Скаруч</w:t>
        </w:r>
        <w:proofErr w:type="spellEnd"/>
      </w:hyperlink>
      <w:bookmarkStart w:id="0" w:name="_GoBack"/>
      <w:bookmarkEnd w:id="0"/>
      <w:r w:rsidRPr="00B62E47">
        <w:rPr>
          <w:rStyle w:val="a3"/>
          <w:rFonts w:ascii="Arial" w:hAnsi="Arial" w:cs="Arial"/>
          <w:shd w:val="clear" w:color="auto" w:fill="FFFFFF"/>
        </w:rPr>
        <w:t xml:space="preserve">) </w:t>
      </w:r>
      <w:r w:rsidR="00ED7235" w:rsidRPr="00B62E47">
        <w:rPr>
          <w:rStyle w:val="a3"/>
          <w:rFonts w:ascii="Arial" w:hAnsi="Arial" w:cs="Arial"/>
          <w:shd w:val="clear" w:color="auto" w:fill="FFFFFF"/>
        </w:rPr>
        <w:br/>
      </w:r>
      <w:r w:rsidR="00653120" w:rsidRPr="00653120">
        <w:rPr>
          <w:rFonts w:ascii="Arial" w:hAnsi="Arial" w:cs="Arial"/>
          <w:b/>
        </w:rPr>
        <w:t>для предприятий химической, нефтегазовой промышленности, строительной индустрии, энергетики (ручной дефектоскоп)</w:t>
      </w:r>
    </w:p>
    <w:tbl>
      <w:tblPr>
        <w:tblW w:w="8227" w:type="dxa"/>
        <w:tblInd w:w="12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7"/>
      </w:tblGrid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B62E4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 xml:space="preserve">Дефектоскоп УИУ «СКАНЕР+» восьмиканальный в комплекте с блоком питания, чехлом, свидетельством </w:t>
            </w:r>
            <w:proofErr w:type="spellStart"/>
            <w:r w:rsidRPr="008066C8">
              <w:rPr>
                <w:rFonts w:ascii="Arial" w:hAnsi="Arial" w:cs="Arial"/>
                <w:sz w:val="18"/>
                <w:szCs w:val="18"/>
              </w:rPr>
              <w:t>Госповерки</w:t>
            </w:r>
            <w:proofErr w:type="spellEnd"/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65312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Зарядное  устройство (1компл.) с аккумуляторами (12 шт.)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65312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Комплект из 13-ти ультразвуковых преобразователей: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65312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— общего назначения (12 шт.):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65312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П111-5-Ø8S; П111-2,5-Ø12S;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65312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П112-5-Ø6/2; П112-2,5-Ø10/2;</w:t>
            </w:r>
          </w:p>
        </w:tc>
      </w:tr>
      <w:tr w:rsidR="00653120" w:rsidRPr="006F1066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653120">
            <w:pPr>
              <w:spacing w:after="0"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П</w:t>
            </w:r>
            <w:r w:rsidRPr="008066C8">
              <w:rPr>
                <w:rFonts w:ascii="Arial" w:hAnsi="Arial" w:cs="Arial"/>
                <w:sz w:val="18"/>
                <w:szCs w:val="18"/>
                <w:lang w:val="en-US"/>
              </w:rPr>
              <w:t>121-2,5-40ºSL; 50ºSL; 60ºSL; 65ºSL; 70ºSL;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653120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П121-5-45ºSL; 65ºSL; 70ºSL;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B62E47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— СП5-75 КУS — специализированный ультразвуковой универсальный преобразователь (1 шт.) для УЗК тонкостенных сварных швов (Н = 4…12мм) Ø57 мм и более;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8346CF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— кабель двойной – 2 шт.;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8346CF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— кабель одинарный – 4 шт.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8346CF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Переходник USB-COM с нуль-модемным кабелем.</w:t>
            </w:r>
          </w:p>
        </w:tc>
      </w:tr>
      <w:tr w:rsidR="00653120" w:rsidTr="00653120"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5" w:type="dxa"/>
              <w:left w:w="125" w:type="dxa"/>
              <w:bottom w:w="75" w:type="dxa"/>
              <w:right w:w="125" w:type="dxa"/>
            </w:tcMar>
            <w:vAlign w:val="center"/>
            <w:hideMark/>
          </w:tcPr>
          <w:p w:rsidR="00653120" w:rsidRPr="008066C8" w:rsidRDefault="00653120" w:rsidP="008346CF">
            <w:pPr>
              <w:spacing w:after="0" w:line="480" w:lineRule="auto"/>
              <w:rPr>
                <w:rFonts w:ascii="Arial" w:hAnsi="Arial" w:cs="Arial"/>
                <w:sz w:val="18"/>
                <w:szCs w:val="18"/>
              </w:rPr>
            </w:pPr>
            <w:r w:rsidRPr="008066C8">
              <w:rPr>
                <w:rFonts w:ascii="Arial" w:hAnsi="Arial" w:cs="Arial"/>
                <w:sz w:val="18"/>
                <w:szCs w:val="18"/>
              </w:rPr>
              <w:t>Диск с программой  «переноса» результатов  УЗК на ПЭВМ.</w:t>
            </w:r>
          </w:p>
        </w:tc>
      </w:tr>
    </w:tbl>
    <w:p w:rsidR="00075591" w:rsidRDefault="00075591" w:rsidP="008346C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4B25EF">
      <w:pPr>
        <w:spacing w:after="0" w:line="360" w:lineRule="auto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B25EF" w:rsidRPr="004B25EF" w:rsidRDefault="004B25EF" w:rsidP="00581E63">
      <w:pPr>
        <w:shd w:val="clear" w:color="auto" w:fill="FFFFFF"/>
        <w:spacing w:after="0" w:line="293" w:lineRule="atLeast"/>
        <w:ind w:left="78"/>
        <w:rPr>
          <w:rStyle w:val="a3"/>
          <w:rFonts w:ascii="Trebuchet MS" w:hAnsi="Trebuchet MS"/>
          <w:sz w:val="16"/>
          <w:szCs w:val="16"/>
          <w:shd w:val="clear" w:color="auto" w:fill="FFFFFF"/>
        </w:rPr>
      </w:pPr>
    </w:p>
    <w:p w:rsidR="004B25EF" w:rsidRPr="004B25EF" w:rsidRDefault="004B25EF"/>
    <w:sectPr w:rsidR="004B25EF" w:rsidRPr="004B25EF" w:rsidSect="004B25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6A0E"/>
    <w:multiLevelType w:val="multilevel"/>
    <w:tmpl w:val="62C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5EF"/>
    <w:rsid w:val="000052B9"/>
    <w:rsid w:val="00011F23"/>
    <w:rsid w:val="0005717C"/>
    <w:rsid w:val="00075591"/>
    <w:rsid w:val="0013508C"/>
    <w:rsid w:val="0015756A"/>
    <w:rsid w:val="00234E45"/>
    <w:rsid w:val="0036261E"/>
    <w:rsid w:val="004B25EF"/>
    <w:rsid w:val="004D3338"/>
    <w:rsid w:val="00516113"/>
    <w:rsid w:val="00581E63"/>
    <w:rsid w:val="005A5799"/>
    <w:rsid w:val="005D2C30"/>
    <w:rsid w:val="00653120"/>
    <w:rsid w:val="006F1066"/>
    <w:rsid w:val="007C7276"/>
    <w:rsid w:val="00800256"/>
    <w:rsid w:val="008066C8"/>
    <w:rsid w:val="008346CF"/>
    <w:rsid w:val="008B4A40"/>
    <w:rsid w:val="009127A8"/>
    <w:rsid w:val="009D604F"/>
    <w:rsid w:val="00B62E47"/>
    <w:rsid w:val="00B9360F"/>
    <w:rsid w:val="00C40AFD"/>
    <w:rsid w:val="00D35FFE"/>
    <w:rsid w:val="00D83B73"/>
    <w:rsid w:val="00DA5C80"/>
    <w:rsid w:val="00E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23E8-300A-4081-97B3-F8185EDD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591"/>
  </w:style>
  <w:style w:type="paragraph" w:styleId="1">
    <w:name w:val="heading 1"/>
    <w:basedOn w:val="a"/>
    <w:link w:val="10"/>
    <w:uiPriority w:val="9"/>
    <w:qFormat/>
    <w:rsid w:val="006531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5EF"/>
    <w:rPr>
      <w:b/>
      <w:bCs/>
    </w:rPr>
  </w:style>
  <w:style w:type="character" w:styleId="a4">
    <w:name w:val="Hyperlink"/>
    <w:basedOn w:val="a0"/>
    <w:uiPriority w:val="99"/>
    <w:unhideWhenUsed/>
    <w:rsid w:val="004B25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3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tcexpert.ru/uc/ultrazvukovoi-defectoscop/968-ultrazvukovoj-defektoskop-scaru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8</cp:revision>
  <dcterms:created xsi:type="dcterms:W3CDTF">2017-09-04T13:15:00Z</dcterms:created>
  <dcterms:modified xsi:type="dcterms:W3CDTF">2018-06-25T13:07:00Z</dcterms:modified>
</cp:coreProperties>
</file>